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D5" w:rsidRPr="003F6983" w:rsidRDefault="00FD4BD5" w:rsidP="007140E1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43793" w:rsidRPr="0035735F" w:rsidRDefault="00F12C71" w:rsidP="007140E1">
      <w:pPr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Р</w:t>
      </w:r>
      <w:r w:rsidR="0035735F" w:rsidRPr="0035735F">
        <w:rPr>
          <w:rFonts w:ascii="PT Astra Serif" w:hAnsi="PT Astra Serif" w:cs="Arial"/>
          <w:b/>
          <w:sz w:val="28"/>
          <w:szCs w:val="28"/>
        </w:rPr>
        <w:t>егиональн</w:t>
      </w:r>
      <w:r>
        <w:rPr>
          <w:rFonts w:ascii="PT Astra Serif" w:hAnsi="PT Astra Serif" w:cs="Arial"/>
          <w:b/>
          <w:sz w:val="28"/>
          <w:szCs w:val="28"/>
        </w:rPr>
        <w:t>ая</w:t>
      </w:r>
      <w:r w:rsidR="0035735F" w:rsidRPr="0035735F">
        <w:rPr>
          <w:rFonts w:ascii="PT Astra Serif" w:hAnsi="PT Astra Serif" w:cs="Arial"/>
          <w:b/>
          <w:sz w:val="28"/>
          <w:szCs w:val="28"/>
        </w:rPr>
        <w:t xml:space="preserve"> оценк</w:t>
      </w:r>
      <w:r>
        <w:rPr>
          <w:rFonts w:ascii="PT Astra Serif" w:hAnsi="PT Astra Serif" w:cs="Arial"/>
          <w:b/>
          <w:sz w:val="28"/>
          <w:szCs w:val="28"/>
        </w:rPr>
        <w:t>а</w:t>
      </w:r>
      <w:r w:rsidR="0035735F" w:rsidRPr="0035735F">
        <w:rPr>
          <w:rFonts w:ascii="PT Astra Serif" w:hAnsi="PT Astra Serif" w:cs="Arial"/>
          <w:b/>
          <w:sz w:val="28"/>
          <w:szCs w:val="28"/>
        </w:rPr>
        <w:t xml:space="preserve"> по модели </w:t>
      </w:r>
      <w:r w:rsidR="0035735F" w:rsidRPr="0035735F">
        <w:rPr>
          <w:rFonts w:ascii="PT Astra Serif" w:hAnsi="PT Astra Serif" w:cs="Arial"/>
          <w:b/>
          <w:sz w:val="28"/>
          <w:szCs w:val="28"/>
          <w:lang w:val="en-US"/>
        </w:rPr>
        <w:t>PISA</w:t>
      </w:r>
      <w:r w:rsidR="0035735F" w:rsidRPr="0035735F">
        <w:rPr>
          <w:rFonts w:ascii="PT Astra Serif" w:hAnsi="PT Astra Serif" w:cs="Arial"/>
          <w:b/>
          <w:sz w:val="28"/>
          <w:szCs w:val="28"/>
        </w:rPr>
        <w:t> </w:t>
      </w:r>
      <w:r>
        <w:rPr>
          <w:rFonts w:ascii="PT Astra Serif" w:hAnsi="PT Astra Serif" w:cs="Arial"/>
          <w:b/>
          <w:sz w:val="28"/>
          <w:szCs w:val="28"/>
        </w:rPr>
        <w:t>в 2020 году</w:t>
      </w:r>
      <w:bookmarkStart w:id="0" w:name="_GoBack"/>
      <w:bookmarkEnd w:id="0"/>
    </w:p>
    <w:p w:rsidR="007140E1" w:rsidRDefault="007140E1" w:rsidP="007140E1">
      <w:pPr>
        <w:pStyle w:val="style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Arial"/>
        </w:rPr>
      </w:pPr>
    </w:p>
    <w:p w:rsidR="005F3ED6" w:rsidRPr="007140E1" w:rsidRDefault="0014246D" w:rsidP="007140E1">
      <w:pPr>
        <w:pStyle w:val="style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7140E1">
        <w:rPr>
          <w:rFonts w:ascii="PT Astra Serif" w:hAnsi="PT Astra Serif" w:cs="Arial"/>
          <w:sz w:val="28"/>
          <w:szCs w:val="28"/>
        </w:rPr>
        <w:t xml:space="preserve">В соответствии с приказом Рособрнадзора и Минпросвещения России от 6 мая 2019 года № 590/219 </w:t>
      </w:r>
      <w:r w:rsidR="001928EB" w:rsidRPr="007140E1">
        <w:rPr>
          <w:rFonts w:ascii="PT Astra Serif" w:hAnsi="PT Astra Serif" w:cs="Arial"/>
          <w:sz w:val="28"/>
          <w:szCs w:val="28"/>
        </w:rPr>
        <w:t>«</w:t>
      </w:r>
      <w:r w:rsidRPr="007140E1">
        <w:rPr>
          <w:rFonts w:ascii="PT Astra Serif" w:hAnsi="PT Astra Serif" w:cs="Arial"/>
          <w:sz w:val="28"/>
          <w:szCs w:val="28"/>
        </w:rPr>
        <w:t>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 w:rsidR="001928EB" w:rsidRPr="007140E1">
        <w:rPr>
          <w:rFonts w:ascii="PT Astra Serif" w:hAnsi="PT Astra Serif" w:cs="Arial"/>
          <w:sz w:val="28"/>
          <w:szCs w:val="28"/>
        </w:rPr>
        <w:t>»</w:t>
      </w:r>
      <w:r w:rsidRPr="007140E1">
        <w:rPr>
          <w:rFonts w:ascii="PT Astra Serif" w:hAnsi="PT Astra Serif" w:cs="Arial"/>
          <w:sz w:val="28"/>
          <w:szCs w:val="28"/>
        </w:rPr>
        <w:t xml:space="preserve"> в 2020</w:t>
      </w:r>
      <w:r w:rsidR="00FE1E8A" w:rsidRPr="007140E1">
        <w:rPr>
          <w:rFonts w:ascii="PT Astra Serif" w:hAnsi="PT Astra Serif" w:cs="Arial"/>
          <w:sz w:val="28"/>
          <w:szCs w:val="28"/>
        </w:rPr>
        <w:t xml:space="preserve"> </w:t>
      </w:r>
      <w:r w:rsidRPr="007140E1">
        <w:rPr>
          <w:rFonts w:ascii="PT Astra Serif" w:hAnsi="PT Astra Serif" w:cs="Arial"/>
          <w:sz w:val="28"/>
          <w:szCs w:val="28"/>
        </w:rPr>
        <w:t xml:space="preserve">году </w:t>
      </w:r>
      <w:r w:rsidR="005F3ED6" w:rsidRPr="007140E1">
        <w:rPr>
          <w:rFonts w:ascii="PT Astra Serif" w:hAnsi="PT Astra Serif" w:cs="Arial"/>
          <w:sz w:val="28"/>
          <w:szCs w:val="28"/>
        </w:rPr>
        <w:t xml:space="preserve">в рамках проекта «Современная школа» </w:t>
      </w:r>
      <w:r w:rsidR="001928EB" w:rsidRPr="007140E1">
        <w:rPr>
          <w:rFonts w:ascii="PT Astra Serif" w:hAnsi="PT Astra Serif" w:cs="Arial"/>
          <w:sz w:val="28"/>
          <w:szCs w:val="28"/>
        </w:rPr>
        <w:t xml:space="preserve">планируется проведение </w:t>
      </w:r>
      <w:r w:rsidRPr="00405D39">
        <w:rPr>
          <w:rFonts w:ascii="PT Astra Serif" w:hAnsi="PT Astra Serif" w:cs="Arial"/>
          <w:sz w:val="28"/>
          <w:szCs w:val="28"/>
        </w:rPr>
        <w:t>региональной оценки</w:t>
      </w:r>
      <w:r w:rsidR="001928EB" w:rsidRPr="00405D39">
        <w:rPr>
          <w:rFonts w:ascii="PT Astra Serif" w:hAnsi="PT Astra Serif" w:cs="Arial"/>
          <w:sz w:val="28"/>
          <w:szCs w:val="28"/>
        </w:rPr>
        <w:t xml:space="preserve"> по</w:t>
      </w:r>
      <w:r w:rsidR="001928EB" w:rsidRPr="007140E1">
        <w:rPr>
          <w:rFonts w:ascii="PT Astra Serif" w:hAnsi="PT Astra Serif" w:cs="Arial"/>
          <w:sz w:val="28"/>
          <w:szCs w:val="28"/>
        </w:rPr>
        <w:t xml:space="preserve"> модели </w:t>
      </w:r>
      <w:r w:rsidRPr="007140E1">
        <w:rPr>
          <w:rFonts w:ascii="PT Astra Serif" w:hAnsi="PT Astra Serif" w:cs="Arial"/>
          <w:sz w:val="28"/>
          <w:szCs w:val="28"/>
          <w:lang w:val="en-US"/>
        </w:rPr>
        <w:t>PISA</w:t>
      </w:r>
      <w:r w:rsidRPr="007140E1">
        <w:rPr>
          <w:rFonts w:ascii="PT Astra Serif" w:hAnsi="PT Astra Serif" w:cs="Arial"/>
          <w:sz w:val="28"/>
          <w:szCs w:val="28"/>
        </w:rPr>
        <w:t> в 14 регионах Российской Федерации.</w:t>
      </w:r>
    </w:p>
    <w:p w:rsidR="0014246D" w:rsidRPr="007140E1" w:rsidRDefault="0014246D" w:rsidP="0084428A">
      <w:pPr>
        <w:pStyle w:val="style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7140E1">
        <w:rPr>
          <w:rFonts w:ascii="PT Astra Serif" w:hAnsi="PT Astra Serif" w:cs="Arial"/>
          <w:sz w:val="28"/>
          <w:szCs w:val="28"/>
        </w:rPr>
        <w:t>Тульская область включена в список регионов, которые в 2020 году примут участие в данном исследовании.</w:t>
      </w:r>
    </w:p>
    <w:p w:rsidR="00974A45" w:rsidRPr="007140E1" w:rsidRDefault="00974A45" w:rsidP="0084428A">
      <w:pPr>
        <w:pStyle w:val="style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7140E1">
        <w:rPr>
          <w:rFonts w:ascii="PT Astra Serif" w:hAnsi="PT Astra Serif" w:cs="Arial"/>
          <w:sz w:val="28"/>
          <w:szCs w:val="28"/>
        </w:rPr>
        <w:t>В региональной оценке по модели </w:t>
      </w:r>
      <w:r w:rsidRPr="007140E1">
        <w:rPr>
          <w:rFonts w:ascii="PT Astra Serif" w:hAnsi="PT Astra Serif" w:cs="Arial"/>
          <w:sz w:val="28"/>
          <w:szCs w:val="28"/>
          <w:lang w:val="en-US"/>
        </w:rPr>
        <w:t>PISA</w:t>
      </w:r>
      <w:r w:rsidRPr="007140E1">
        <w:rPr>
          <w:rFonts w:ascii="PT Astra Serif" w:hAnsi="PT Astra Serif" w:cs="Arial"/>
          <w:sz w:val="28"/>
          <w:szCs w:val="28"/>
        </w:rPr>
        <w:t xml:space="preserve"> будут принимать участие 15-летние обучающиеся, чей возраст на момент тестирования составит от 15 лет и 3 месяцев до 16 лет и 2 месяцев (с 7 класса) </w:t>
      </w:r>
      <w:r w:rsidR="0013196F">
        <w:rPr>
          <w:rFonts w:ascii="PT Astra Serif" w:hAnsi="PT Astra Serif" w:cs="Arial"/>
          <w:sz w:val="28"/>
          <w:szCs w:val="28"/>
        </w:rPr>
        <w:t>–</w:t>
      </w:r>
      <w:r w:rsidRPr="007140E1">
        <w:rPr>
          <w:rFonts w:ascii="PT Astra Serif" w:hAnsi="PT Astra Serif" w:cs="Arial"/>
          <w:sz w:val="28"/>
          <w:szCs w:val="28"/>
        </w:rPr>
        <w:t xml:space="preserve"> 2004</w:t>
      </w:r>
      <w:r w:rsidR="0013196F">
        <w:rPr>
          <w:rFonts w:ascii="PT Astra Serif" w:hAnsi="PT Astra Serif" w:cs="Arial"/>
          <w:sz w:val="28"/>
          <w:szCs w:val="28"/>
        </w:rPr>
        <w:t xml:space="preserve"> и </w:t>
      </w:r>
      <w:r w:rsidRPr="007140E1">
        <w:rPr>
          <w:rFonts w:ascii="PT Astra Serif" w:hAnsi="PT Astra Serif" w:cs="Arial"/>
          <w:sz w:val="28"/>
          <w:szCs w:val="28"/>
        </w:rPr>
        <w:t>2005 год</w:t>
      </w:r>
      <w:r w:rsidR="0013196F">
        <w:rPr>
          <w:rFonts w:ascii="PT Astra Serif" w:hAnsi="PT Astra Serif" w:cs="Arial"/>
          <w:sz w:val="28"/>
          <w:szCs w:val="28"/>
        </w:rPr>
        <w:t>а</w:t>
      </w:r>
      <w:r w:rsidRPr="007140E1">
        <w:rPr>
          <w:rFonts w:ascii="PT Astra Serif" w:hAnsi="PT Astra Serif" w:cs="Arial"/>
          <w:sz w:val="28"/>
          <w:szCs w:val="28"/>
        </w:rPr>
        <w:t xml:space="preserve"> рождения. В рамках исследования будет проводиться компьютерное тестирование математической, читательской </w:t>
      </w:r>
      <w:r w:rsidR="00B775D2" w:rsidRPr="007140E1">
        <w:rPr>
          <w:rFonts w:ascii="PT Astra Serif" w:hAnsi="PT Astra Serif" w:cs="Arial"/>
          <w:sz w:val="28"/>
          <w:szCs w:val="28"/>
        </w:rPr>
        <w:t xml:space="preserve">и </w:t>
      </w:r>
      <w:r w:rsidRPr="007140E1">
        <w:rPr>
          <w:rFonts w:ascii="PT Astra Serif" w:hAnsi="PT Astra Serif" w:cs="Arial"/>
          <w:sz w:val="28"/>
          <w:szCs w:val="28"/>
        </w:rPr>
        <w:t>естественнонаучной грамотности, анкетирование администрации образовательной организации и обучающихся, выбранных для тестирования.</w:t>
      </w:r>
    </w:p>
    <w:p w:rsidR="00AF4E42" w:rsidRPr="007140E1" w:rsidRDefault="00AF4E42" w:rsidP="0084428A">
      <w:pPr>
        <w:pStyle w:val="style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7140E1">
        <w:rPr>
          <w:rFonts w:ascii="PT Astra Serif" w:hAnsi="PT Astra Serif" w:cs="Arial"/>
          <w:sz w:val="28"/>
          <w:szCs w:val="28"/>
        </w:rPr>
        <w:t>Федеральным организатором исследования является Федеральная служба по надзору в сфере образования и науки (далее – Рособрнадзор)</w:t>
      </w:r>
      <w:r w:rsidR="0084428A" w:rsidRPr="007140E1">
        <w:rPr>
          <w:rFonts w:ascii="PT Astra Serif" w:hAnsi="PT Astra Serif" w:cs="Arial"/>
          <w:sz w:val="28"/>
          <w:szCs w:val="28"/>
        </w:rPr>
        <w:t>.</w:t>
      </w:r>
    </w:p>
    <w:p w:rsidR="002061BB" w:rsidRPr="007140E1" w:rsidRDefault="001F2BEE" w:rsidP="008D7414">
      <w:pPr>
        <w:pStyle w:val="style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7140E1">
        <w:rPr>
          <w:rFonts w:ascii="PT Astra Serif" w:hAnsi="PT Astra Serif"/>
          <w:sz w:val="28"/>
          <w:szCs w:val="28"/>
        </w:rPr>
        <w:t xml:space="preserve">Проведение международного исследования </w:t>
      </w:r>
      <w:r w:rsidR="008D7414" w:rsidRPr="007140E1">
        <w:rPr>
          <w:rFonts w:ascii="PT Astra Serif" w:hAnsi="PT Astra Serif"/>
          <w:sz w:val="28"/>
          <w:szCs w:val="28"/>
        </w:rPr>
        <w:t>запланировано на период с 12 октября по 8 ноября 2020 года.</w:t>
      </w:r>
    </w:p>
    <w:p w:rsidR="00ED766D" w:rsidRPr="007140E1" w:rsidRDefault="00ED766D" w:rsidP="0084428A">
      <w:pPr>
        <w:pStyle w:val="style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7140E1">
        <w:rPr>
          <w:rFonts w:ascii="PT Astra Serif" w:hAnsi="PT Astra Serif" w:cs="Arial"/>
          <w:sz w:val="28"/>
          <w:szCs w:val="28"/>
        </w:rPr>
        <w:t xml:space="preserve">4 сентября 2020 года федеральным организатором будет направлен список образовательных организаций, отобранных для региональной оценки по модели </w:t>
      </w:r>
      <w:r w:rsidRPr="007140E1">
        <w:rPr>
          <w:rFonts w:ascii="PT Astra Serif" w:hAnsi="PT Astra Serif" w:cs="Arial"/>
          <w:sz w:val="28"/>
          <w:szCs w:val="28"/>
          <w:lang w:val="en-US"/>
        </w:rPr>
        <w:t>PISA</w:t>
      </w:r>
      <w:r w:rsidRPr="007140E1">
        <w:rPr>
          <w:rFonts w:ascii="PT Astra Serif" w:hAnsi="PT Astra Serif" w:cs="Arial"/>
          <w:sz w:val="28"/>
          <w:szCs w:val="28"/>
        </w:rPr>
        <w:t>.</w:t>
      </w:r>
    </w:p>
    <w:p w:rsidR="002375C0" w:rsidRPr="007140E1" w:rsidRDefault="002061BB" w:rsidP="0084428A">
      <w:pPr>
        <w:pStyle w:val="style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140E1">
        <w:rPr>
          <w:rFonts w:ascii="PT Astra Serif" w:hAnsi="PT Astra Serif" w:cs="Arial"/>
          <w:sz w:val="28"/>
          <w:szCs w:val="28"/>
        </w:rPr>
        <w:t>Н</w:t>
      </w:r>
      <w:r w:rsidR="00974A45" w:rsidRPr="007140E1">
        <w:rPr>
          <w:rFonts w:ascii="PT Astra Serif" w:hAnsi="PT Astra Serif" w:cs="Arial"/>
          <w:sz w:val="28"/>
          <w:szCs w:val="28"/>
        </w:rPr>
        <w:t>азначение муниципальных и ш</w:t>
      </w:r>
      <w:r w:rsidR="002375C0" w:rsidRPr="007140E1">
        <w:rPr>
          <w:rFonts w:ascii="PT Astra Serif" w:hAnsi="PT Astra Serif" w:cs="Arial"/>
          <w:sz w:val="28"/>
          <w:szCs w:val="28"/>
        </w:rPr>
        <w:t>кольны</w:t>
      </w:r>
      <w:r w:rsidR="00974A45" w:rsidRPr="007140E1">
        <w:rPr>
          <w:rFonts w:ascii="PT Astra Serif" w:hAnsi="PT Astra Serif" w:cs="Arial"/>
          <w:sz w:val="28"/>
          <w:szCs w:val="28"/>
        </w:rPr>
        <w:t>х</w:t>
      </w:r>
      <w:r w:rsidR="002375C0" w:rsidRPr="007140E1">
        <w:rPr>
          <w:rFonts w:ascii="PT Astra Serif" w:hAnsi="PT Astra Serif" w:cs="Arial"/>
          <w:sz w:val="28"/>
          <w:szCs w:val="28"/>
        </w:rPr>
        <w:t xml:space="preserve"> координатор</w:t>
      </w:r>
      <w:r w:rsidR="00974A45" w:rsidRPr="007140E1">
        <w:rPr>
          <w:rFonts w:ascii="PT Astra Serif" w:hAnsi="PT Astra Serif" w:cs="Arial"/>
          <w:sz w:val="28"/>
          <w:szCs w:val="28"/>
        </w:rPr>
        <w:t>ов</w:t>
      </w:r>
      <w:r w:rsidR="002375C0" w:rsidRPr="007140E1">
        <w:rPr>
          <w:rFonts w:ascii="PT Astra Serif" w:hAnsi="PT Astra Serif" w:cs="Arial"/>
          <w:sz w:val="28"/>
          <w:szCs w:val="28"/>
        </w:rPr>
        <w:t xml:space="preserve"> </w:t>
      </w:r>
      <w:r w:rsidR="00974A45" w:rsidRPr="007140E1">
        <w:rPr>
          <w:rFonts w:ascii="PT Astra Serif" w:hAnsi="PT Astra Serif" w:cs="Arial"/>
          <w:sz w:val="28"/>
          <w:szCs w:val="28"/>
        </w:rPr>
        <w:t xml:space="preserve">исследования запланировано </w:t>
      </w:r>
      <w:r w:rsidR="00384FD2" w:rsidRPr="007140E1">
        <w:rPr>
          <w:rFonts w:ascii="PT Astra Serif" w:hAnsi="PT Astra Serif" w:cs="Arial"/>
          <w:sz w:val="28"/>
          <w:szCs w:val="28"/>
        </w:rPr>
        <w:t xml:space="preserve">согласно графику Рособрнадзора </w:t>
      </w:r>
      <w:r w:rsidR="00974A45" w:rsidRPr="007140E1">
        <w:rPr>
          <w:rFonts w:ascii="PT Astra Serif" w:hAnsi="PT Astra Serif" w:cs="Arial"/>
          <w:sz w:val="28"/>
          <w:szCs w:val="28"/>
        </w:rPr>
        <w:t>в период с 7 по 13 сентября</w:t>
      </w:r>
      <w:r w:rsidR="00516866" w:rsidRPr="007140E1">
        <w:rPr>
          <w:rFonts w:ascii="PT Astra Serif" w:hAnsi="PT Astra Serif" w:cs="Arial"/>
          <w:sz w:val="28"/>
          <w:szCs w:val="28"/>
        </w:rPr>
        <w:t xml:space="preserve"> 2020 года, назначение организаторов в аудитории</w:t>
      </w:r>
      <w:r w:rsidR="000F57C2" w:rsidRPr="007140E1">
        <w:rPr>
          <w:rFonts w:ascii="PT Astra Serif" w:hAnsi="PT Astra Serif" w:cs="Arial"/>
          <w:sz w:val="28"/>
          <w:szCs w:val="28"/>
        </w:rPr>
        <w:t>,</w:t>
      </w:r>
      <w:r w:rsidR="00516866" w:rsidRPr="007140E1">
        <w:rPr>
          <w:rFonts w:ascii="PT Astra Serif" w:hAnsi="PT Astra Serif" w:cs="Arial"/>
          <w:sz w:val="28"/>
          <w:szCs w:val="28"/>
        </w:rPr>
        <w:t xml:space="preserve"> технических специалистов</w:t>
      </w:r>
      <w:r w:rsidR="000F57C2" w:rsidRPr="007140E1">
        <w:rPr>
          <w:rFonts w:ascii="PT Astra Serif" w:hAnsi="PT Astra Serif" w:cs="Arial"/>
          <w:sz w:val="28"/>
          <w:szCs w:val="28"/>
        </w:rPr>
        <w:t xml:space="preserve">, </w:t>
      </w:r>
      <w:r w:rsidR="00753C6D" w:rsidRPr="007140E1">
        <w:rPr>
          <w:rFonts w:ascii="PT Astra Serif" w:hAnsi="PT Astra Serif" w:cs="Arial"/>
          <w:sz w:val="28"/>
          <w:szCs w:val="28"/>
        </w:rPr>
        <w:t>наблюдателей в аудиториях</w:t>
      </w:r>
      <w:r w:rsidR="00516866" w:rsidRPr="007140E1">
        <w:rPr>
          <w:rFonts w:ascii="PT Astra Serif" w:hAnsi="PT Astra Serif" w:cs="Arial"/>
          <w:sz w:val="28"/>
          <w:szCs w:val="28"/>
        </w:rPr>
        <w:t xml:space="preserve"> – с 28 сентября по 4 октября 2020 года.</w:t>
      </w:r>
    </w:p>
    <w:p w:rsidR="0064363F" w:rsidRPr="007140E1" w:rsidRDefault="0064363F" w:rsidP="0084428A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40E1">
        <w:rPr>
          <w:rFonts w:ascii="PT Astra Serif" w:hAnsi="PT Astra Serif"/>
          <w:sz w:val="28"/>
          <w:szCs w:val="28"/>
        </w:rPr>
        <w:t xml:space="preserve">В рамках обучения </w:t>
      </w:r>
      <w:r w:rsidR="00A5163A" w:rsidRPr="007140E1">
        <w:rPr>
          <w:rFonts w:ascii="PT Astra Serif" w:hAnsi="PT Astra Serif"/>
          <w:sz w:val="28"/>
          <w:szCs w:val="28"/>
        </w:rPr>
        <w:t xml:space="preserve">проектных </w:t>
      </w:r>
      <w:r w:rsidRPr="007140E1">
        <w:rPr>
          <w:rFonts w:ascii="PT Astra Serif" w:hAnsi="PT Astra Serif"/>
          <w:sz w:val="28"/>
          <w:szCs w:val="28"/>
        </w:rPr>
        <w:t xml:space="preserve">региональных команд – участников оценки образовательных результатов по модели PISA в </w:t>
      </w:r>
      <w:r w:rsidR="000F57C2" w:rsidRPr="007140E1">
        <w:rPr>
          <w:rFonts w:ascii="PT Astra Serif" w:hAnsi="PT Astra Serif"/>
          <w:sz w:val="28"/>
          <w:szCs w:val="28"/>
        </w:rPr>
        <w:t>августе –</w:t>
      </w:r>
      <w:r w:rsidR="007140E1">
        <w:rPr>
          <w:rFonts w:ascii="PT Astra Serif" w:hAnsi="PT Astra Serif"/>
          <w:sz w:val="28"/>
          <w:szCs w:val="28"/>
        </w:rPr>
        <w:t xml:space="preserve"> </w:t>
      </w:r>
      <w:r w:rsidR="000F57C2" w:rsidRPr="007140E1">
        <w:rPr>
          <w:rFonts w:ascii="PT Astra Serif" w:hAnsi="PT Astra Serif"/>
          <w:sz w:val="28"/>
          <w:szCs w:val="28"/>
        </w:rPr>
        <w:t xml:space="preserve">октябре </w:t>
      </w:r>
      <w:r w:rsidRPr="007140E1">
        <w:rPr>
          <w:rFonts w:ascii="PT Astra Serif" w:hAnsi="PT Astra Serif"/>
          <w:sz w:val="28"/>
          <w:szCs w:val="28"/>
        </w:rPr>
        <w:t>2020 год</w:t>
      </w:r>
      <w:r w:rsidR="000F57C2" w:rsidRPr="007140E1">
        <w:rPr>
          <w:rFonts w:ascii="PT Astra Serif" w:hAnsi="PT Astra Serif"/>
          <w:sz w:val="28"/>
          <w:szCs w:val="28"/>
        </w:rPr>
        <w:t>а</w:t>
      </w:r>
      <w:r w:rsidRPr="007140E1">
        <w:rPr>
          <w:rFonts w:ascii="PT Astra Serif" w:hAnsi="PT Astra Serif"/>
          <w:sz w:val="28"/>
          <w:szCs w:val="28"/>
        </w:rPr>
        <w:t xml:space="preserve"> будет проведен цикл обучающих вебинаров для </w:t>
      </w:r>
      <w:r w:rsidR="00F12C71">
        <w:rPr>
          <w:rFonts w:ascii="PT Astra Serif" w:hAnsi="PT Astra Serif"/>
          <w:sz w:val="28"/>
          <w:szCs w:val="28"/>
        </w:rPr>
        <w:t>специалистов на ФИС ОКО.</w:t>
      </w:r>
    </w:p>
    <w:p w:rsidR="0064363F" w:rsidRDefault="008667AB" w:rsidP="002C112F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40E1">
        <w:rPr>
          <w:rFonts w:ascii="PT Astra Serif" w:hAnsi="PT Astra Serif"/>
          <w:sz w:val="28"/>
          <w:szCs w:val="28"/>
        </w:rPr>
        <w:t xml:space="preserve">Результаты региональной оценки по модели </w:t>
      </w:r>
      <w:r w:rsidRPr="007140E1">
        <w:rPr>
          <w:rFonts w:ascii="PT Astra Serif" w:hAnsi="PT Astra Serif"/>
          <w:sz w:val="28"/>
          <w:szCs w:val="28"/>
          <w:lang w:val="en-US"/>
        </w:rPr>
        <w:t>PISA</w:t>
      </w:r>
      <w:r w:rsidRPr="007140E1">
        <w:rPr>
          <w:rFonts w:ascii="PT Astra Serif" w:hAnsi="PT Astra Serif"/>
          <w:sz w:val="28"/>
          <w:szCs w:val="28"/>
        </w:rPr>
        <w:t xml:space="preserve"> будут известны в апреле-мае 2021 года.</w:t>
      </w:r>
    </w:p>
    <w:sectPr w:rsidR="0064363F" w:rsidSect="004A33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6E3"/>
    <w:multiLevelType w:val="hybridMultilevel"/>
    <w:tmpl w:val="13888F30"/>
    <w:lvl w:ilvl="0" w:tplc="8B46A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A04FA"/>
    <w:multiLevelType w:val="hybridMultilevel"/>
    <w:tmpl w:val="344E0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20"/>
    <w:rsid w:val="00012A05"/>
    <w:rsid w:val="00013CCD"/>
    <w:rsid w:val="000F57C2"/>
    <w:rsid w:val="0013196F"/>
    <w:rsid w:val="0014246D"/>
    <w:rsid w:val="00150C59"/>
    <w:rsid w:val="001928EB"/>
    <w:rsid w:val="001D1454"/>
    <w:rsid w:val="001F2BEE"/>
    <w:rsid w:val="002012D1"/>
    <w:rsid w:val="002061BB"/>
    <w:rsid w:val="002375C0"/>
    <w:rsid w:val="002C112F"/>
    <w:rsid w:val="00334A09"/>
    <w:rsid w:val="0035735F"/>
    <w:rsid w:val="00384FD2"/>
    <w:rsid w:val="00387301"/>
    <w:rsid w:val="003A2A3B"/>
    <w:rsid w:val="00405D39"/>
    <w:rsid w:val="0041705D"/>
    <w:rsid w:val="004A33D3"/>
    <w:rsid w:val="00501E78"/>
    <w:rsid w:val="00516866"/>
    <w:rsid w:val="00537080"/>
    <w:rsid w:val="00576B20"/>
    <w:rsid w:val="005F3ED6"/>
    <w:rsid w:val="0064363F"/>
    <w:rsid w:val="006D4ABB"/>
    <w:rsid w:val="006D505F"/>
    <w:rsid w:val="007140E1"/>
    <w:rsid w:val="00753C6D"/>
    <w:rsid w:val="00792357"/>
    <w:rsid w:val="0079796F"/>
    <w:rsid w:val="00843793"/>
    <w:rsid w:val="0084428A"/>
    <w:rsid w:val="008667AB"/>
    <w:rsid w:val="008C1368"/>
    <w:rsid w:val="008D7414"/>
    <w:rsid w:val="00974A45"/>
    <w:rsid w:val="00A007E7"/>
    <w:rsid w:val="00A5163A"/>
    <w:rsid w:val="00A57CE3"/>
    <w:rsid w:val="00AF4E42"/>
    <w:rsid w:val="00B775D2"/>
    <w:rsid w:val="00C64C67"/>
    <w:rsid w:val="00D0420B"/>
    <w:rsid w:val="00DA1CF7"/>
    <w:rsid w:val="00E22A51"/>
    <w:rsid w:val="00ED766D"/>
    <w:rsid w:val="00F12C71"/>
    <w:rsid w:val="00F7566E"/>
    <w:rsid w:val="00F870DE"/>
    <w:rsid w:val="00FD4BD5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DE"/>
  </w:style>
  <w:style w:type="paragraph" w:styleId="3">
    <w:name w:val="heading 3"/>
    <w:basedOn w:val="a"/>
    <w:next w:val="a"/>
    <w:link w:val="30"/>
    <w:qFormat/>
    <w:rsid w:val="00FD4BD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4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1CF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B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DE"/>
  </w:style>
  <w:style w:type="paragraph" w:styleId="3">
    <w:name w:val="heading 3"/>
    <w:basedOn w:val="a"/>
    <w:next w:val="a"/>
    <w:link w:val="30"/>
    <w:qFormat/>
    <w:rsid w:val="00FD4BD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4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1CF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B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Илюхина Джемиле Владимировна</cp:lastModifiedBy>
  <cp:revision>2</cp:revision>
  <cp:lastPrinted>2020-09-01T09:40:00Z</cp:lastPrinted>
  <dcterms:created xsi:type="dcterms:W3CDTF">2020-09-07T08:44:00Z</dcterms:created>
  <dcterms:modified xsi:type="dcterms:W3CDTF">2020-09-07T08:44:00Z</dcterms:modified>
</cp:coreProperties>
</file>